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07EB1" w14:textId="2D8696E3" w:rsidR="00954F3E" w:rsidRPr="00D07C77" w:rsidRDefault="00954F3E" w:rsidP="006761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C77">
        <w:rPr>
          <w:rFonts w:ascii="Times New Roman" w:hAnsi="Times New Roman" w:cs="Times New Roman"/>
          <w:b/>
          <w:bCs/>
          <w:sz w:val="24"/>
          <w:szCs w:val="24"/>
        </w:rPr>
        <w:t>Őcsény Község Önkormányzata Képviselő-testületének</w:t>
      </w:r>
    </w:p>
    <w:p w14:paraId="1F57581C" w14:textId="77777777" w:rsidR="00676178" w:rsidRPr="00D07C77" w:rsidRDefault="00676178" w:rsidP="006761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E93CD8" w14:textId="74DBF53F" w:rsidR="00954F3E" w:rsidRPr="00D07C77" w:rsidRDefault="00676178" w:rsidP="006761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C77">
        <w:rPr>
          <w:rFonts w:ascii="Times New Roman" w:hAnsi="Times New Roman" w:cs="Times New Roman"/>
          <w:sz w:val="24"/>
          <w:szCs w:val="24"/>
          <w:highlight w:val="yellow"/>
        </w:rPr>
        <w:t>…</w:t>
      </w:r>
      <w:r w:rsidR="00954F3E" w:rsidRPr="00D07C77">
        <w:rPr>
          <w:rFonts w:ascii="Times New Roman" w:hAnsi="Times New Roman" w:cs="Times New Roman"/>
          <w:sz w:val="24"/>
          <w:szCs w:val="24"/>
          <w:highlight w:val="yellow"/>
        </w:rPr>
        <w:t>/202</w:t>
      </w:r>
      <w:r w:rsidRPr="00D07C77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="00954F3E" w:rsidRPr="00D07C77">
        <w:rPr>
          <w:rFonts w:ascii="Times New Roman" w:hAnsi="Times New Roman" w:cs="Times New Roman"/>
          <w:sz w:val="24"/>
          <w:szCs w:val="24"/>
          <w:highlight w:val="yellow"/>
        </w:rPr>
        <w:t>.(</w:t>
      </w:r>
      <w:r w:rsidRPr="00D07C77">
        <w:rPr>
          <w:rFonts w:ascii="Times New Roman" w:hAnsi="Times New Roman" w:cs="Times New Roman"/>
          <w:sz w:val="24"/>
          <w:szCs w:val="24"/>
          <w:highlight w:val="yellow"/>
        </w:rPr>
        <w:t>……</w:t>
      </w:r>
      <w:r w:rsidR="00954F3E" w:rsidRPr="00D07C77">
        <w:rPr>
          <w:rFonts w:ascii="Times New Roman" w:hAnsi="Times New Roman" w:cs="Times New Roman"/>
          <w:sz w:val="24"/>
          <w:szCs w:val="24"/>
          <w:highlight w:val="yellow"/>
        </w:rPr>
        <w:t>.)</w:t>
      </w:r>
      <w:r w:rsidRPr="00D07C77">
        <w:rPr>
          <w:rFonts w:ascii="Times New Roman" w:hAnsi="Times New Roman" w:cs="Times New Roman"/>
          <w:sz w:val="24"/>
          <w:szCs w:val="24"/>
        </w:rPr>
        <w:t xml:space="preserve"> </w:t>
      </w:r>
      <w:r w:rsidR="00954F3E" w:rsidRPr="00D07C77">
        <w:rPr>
          <w:rFonts w:ascii="Times New Roman" w:hAnsi="Times New Roman" w:cs="Times New Roman"/>
          <w:sz w:val="24"/>
          <w:szCs w:val="24"/>
        </w:rPr>
        <w:t>önkormányzati rendelete</w:t>
      </w:r>
    </w:p>
    <w:p w14:paraId="355C723D" w14:textId="77777777" w:rsidR="00676178" w:rsidRPr="00D07C77" w:rsidRDefault="00676178" w:rsidP="006761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CFFDB7" w14:textId="36976DD8" w:rsidR="00954F3E" w:rsidRPr="00D07C77" w:rsidRDefault="00954F3E" w:rsidP="0067617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Hlk30068161"/>
      <w:r w:rsidRPr="00D07C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 szociális igazgatás és szociális ellátások helyi szabályozásáról szóló 4/2015.(II.27.) önkormányzati rendelet módosításáról</w:t>
      </w:r>
      <w:bookmarkEnd w:id="0"/>
    </w:p>
    <w:p w14:paraId="6A5DCF95" w14:textId="21C9D57B" w:rsidR="00676178" w:rsidRPr="00D07C77" w:rsidRDefault="00676178" w:rsidP="0067617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70F9FB5" w14:textId="77777777" w:rsidR="00676178" w:rsidRPr="00D07C77" w:rsidRDefault="00676178" w:rsidP="0067617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C4527C1" w14:textId="0D6EBC4C" w:rsidR="00954F3E" w:rsidRPr="00D07C77" w:rsidRDefault="00954F3E" w:rsidP="006761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C77">
        <w:rPr>
          <w:rFonts w:ascii="Times New Roman" w:hAnsi="Times New Roman" w:cs="Times New Roman"/>
          <w:sz w:val="24"/>
          <w:szCs w:val="24"/>
        </w:rPr>
        <w:t>Őcsény Község Önkormányzatának Képviselő-testülete Magyarország Alaptörvénye 32. cikk. (1) bekezdés a.) pontjában és (2) bekezdésében kapott feladatkörében, valamint Magyarország helyi önkormányzatairól szóló 2011. évi CLXXXIX. törvény 13. § (1) bekezdés 8. pontjában kapott hatáskörében eljárva, a szociális igazgatásról és szociális ellátásokról szóló 1993. évi III. törvény 1. § (2) bekezdésében, 10. § (1) bekezdésében, 18. § a) pontjában, 26. §-ban, 32. § (3) bekezdésében, 45. § (1) bekezdésében, 48. § (4) bekezdésében, 58/B. § (2) bekezdésében, 62. § (2) bekezdésében, 92. § (1) bekezdésében és 132. § (4) bekezdésében kapott felhatalmazás alapján, a</w:t>
      </w:r>
      <w:r w:rsidRPr="00D07C77">
        <w:rPr>
          <w:rFonts w:ascii="Times New Roman" w:hAnsi="Times New Roman" w:cs="Times New Roman"/>
          <w:bCs/>
          <w:iCs/>
          <w:sz w:val="24"/>
          <w:szCs w:val="24"/>
        </w:rPr>
        <w:t xml:space="preserve"> szociális igazgatás és szociális ellátások helyi szabályozásáról szóló 4/2015.(II.27.) önkormányzati rendelet módosításáról a</w:t>
      </w:r>
      <w:r w:rsidR="00B87BFC" w:rsidRPr="00D07C7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D07C77">
        <w:rPr>
          <w:rFonts w:ascii="Times New Roman" w:hAnsi="Times New Roman" w:cs="Times New Roman"/>
          <w:sz w:val="24"/>
          <w:szCs w:val="24"/>
        </w:rPr>
        <w:t>következőket rendeli:</w:t>
      </w:r>
    </w:p>
    <w:p w14:paraId="6C3A6568" w14:textId="77777777" w:rsidR="00676178" w:rsidRPr="00D07C77" w:rsidRDefault="00676178" w:rsidP="006761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12DB86" w14:textId="2A1CF130" w:rsidR="00954F3E" w:rsidRPr="00D07C77" w:rsidRDefault="00954F3E" w:rsidP="006761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C77">
        <w:rPr>
          <w:rFonts w:ascii="Times New Roman" w:hAnsi="Times New Roman" w:cs="Times New Roman"/>
          <w:b/>
          <w:bCs/>
          <w:sz w:val="24"/>
          <w:szCs w:val="24"/>
        </w:rPr>
        <w:t>1.§</w:t>
      </w:r>
    </w:p>
    <w:p w14:paraId="335D8BFD" w14:textId="77777777" w:rsidR="00676178" w:rsidRPr="00D07C77" w:rsidRDefault="00676178" w:rsidP="006761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BF8A39" w14:textId="175130A8" w:rsidR="0071581A" w:rsidRPr="00D07C77" w:rsidRDefault="00954F3E" w:rsidP="0067617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bookmarkStart w:id="1" w:name="_Hlk30072954"/>
      <w:r w:rsidRPr="00D07C77">
        <w:rPr>
          <w:rFonts w:ascii="Times New Roman" w:hAnsi="Times New Roman" w:cs="Times New Roman"/>
          <w:sz w:val="24"/>
          <w:szCs w:val="24"/>
        </w:rPr>
        <w:t xml:space="preserve">A </w:t>
      </w:r>
      <w:r w:rsidRPr="00D07C77">
        <w:rPr>
          <w:rFonts w:ascii="Times New Roman" w:hAnsi="Times New Roman" w:cs="Times New Roman"/>
          <w:bCs/>
          <w:iCs/>
          <w:sz w:val="24"/>
          <w:szCs w:val="24"/>
        </w:rPr>
        <w:t xml:space="preserve">szociális igazgatás és szociális ellátások helyi szabályozásáról szóló 4/2015.(II.27.) önkormányzati rendelet </w:t>
      </w:r>
      <w:bookmarkEnd w:id="1"/>
      <w:r w:rsidR="0071581A" w:rsidRPr="00D07C77">
        <w:rPr>
          <w:rFonts w:ascii="Times New Roman" w:hAnsi="Times New Roman" w:cs="Times New Roman"/>
          <w:bCs/>
          <w:sz w:val="24"/>
          <w:szCs w:val="24"/>
          <w:lang w:eastAsia="ar-SA"/>
        </w:rPr>
        <w:t>1. számú mellékletének helyébe jelen Rendelet 1. számú melléklet</w:t>
      </w:r>
      <w:r w:rsidR="00B87BFC" w:rsidRPr="00D07C77">
        <w:rPr>
          <w:rFonts w:ascii="Times New Roman" w:hAnsi="Times New Roman" w:cs="Times New Roman"/>
          <w:bCs/>
          <w:sz w:val="24"/>
          <w:szCs w:val="24"/>
          <w:lang w:eastAsia="ar-SA"/>
        </w:rPr>
        <w:t>e</w:t>
      </w:r>
      <w:r w:rsidR="0071581A" w:rsidRPr="00D07C77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lép.</w:t>
      </w:r>
    </w:p>
    <w:p w14:paraId="20C469D6" w14:textId="77777777" w:rsidR="00676178" w:rsidRPr="00D07C77" w:rsidRDefault="00676178" w:rsidP="0067617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14:paraId="52268BDD" w14:textId="26D042AD" w:rsidR="00954F3E" w:rsidRPr="00D07C77" w:rsidRDefault="00676178" w:rsidP="006761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D07C7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2</w:t>
      </w:r>
      <w:r w:rsidR="00954F3E" w:rsidRPr="00D07C7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.§</w:t>
      </w:r>
    </w:p>
    <w:p w14:paraId="1E9AB18E" w14:textId="77777777" w:rsidR="00676178" w:rsidRPr="00D07C77" w:rsidRDefault="00676178" w:rsidP="006761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14:paraId="2BD0915A" w14:textId="4BACBA15" w:rsidR="00954F3E" w:rsidRPr="00D07C77" w:rsidRDefault="00954F3E" w:rsidP="0067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C77">
        <w:rPr>
          <w:rFonts w:ascii="Times New Roman" w:hAnsi="Times New Roman" w:cs="Times New Roman"/>
          <w:b/>
          <w:bCs/>
          <w:sz w:val="24"/>
          <w:szCs w:val="24"/>
        </w:rPr>
        <w:t xml:space="preserve">(1) </w:t>
      </w:r>
      <w:r w:rsidRPr="00D07C77">
        <w:rPr>
          <w:rFonts w:ascii="Times New Roman" w:hAnsi="Times New Roman" w:cs="Times New Roman"/>
          <w:bCs/>
          <w:sz w:val="24"/>
          <w:szCs w:val="24"/>
        </w:rPr>
        <w:t>Jelen rendelet</w:t>
      </w:r>
      <w:r w:rsidR="00B87BFC" w:rsidRPr="00D07C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7C77">
        <w:rPr>
          <w:rFonts w:ascii="Times New Roman" w:hAnsi="Times New Roman" w:cs="Times New Roman"/>
          <w:sz w:val="24"/>
          <w:szCs w:val="24"/>
        </w:rPr>
        <w:t>202</w:t>
      </w:r>
      <w:r w:rsidR="00676178" w:rsidRPr="00D07C77">
        <w:rPr>
          <w:rFonts w:ascii="Times New Roman" w:hAnsi="Times New Roman" w:cs="Times New Roman"/>
          <w:sz w:val="24"/>
          <w:szCs w:val="24"/>
        </w:rPr>
        <w:t>2</w:t>
      </w:r>
      <w:r w:rsidRPr="00D07C77">
        <w:rPr>
          <w:rFonts w:ascii="Times New Roman" w:hAnsi="Times New Roman" w:cs="Times New Roman"/>
          <w:sz w:val="24"/>
          <w:szCs w:val="24"/>
        </w:rPr>
        <w:t xml:space="preserve">. </w:t>
      </w:r>
      <w:r w:rsidR="00676178" w:rsidRPr="00D07C77">
        <w:rPr>
          <w:rFonts w:ascii="Times New Roman" w:hAnsi="Times New Roman" w:cs="Times New Roman"/>
          <w:sz w:val="24"/>
          <w:szCs w:val="24"/>
        </w:rPr>
        <w:t xml:space="preserve">május 1. </w:t>
      </w:r>
      <w:r w:rsidRPr="00D07C77">
        <w:rPr>
          <w:rFonts w:ascii="Times New Roman" w:hAnsi="Times New Roman" w:cs="Times New Roman"/>
          <w:sz w:val="24"/>
          <w:szCs w:val="24"/>
        </w:rPr>
        <w:t>napján lép hatályba, rendelkezéseit az ezt követően induló ügyekben kell alkalmazni.</w:t>
      </w:r>
    </w:p>
    <w:p w14:paraId="7B64EB08" w14:textId="4C953614" w:rsidR="00954F3E" w:rsidRPr="00D07C77" w:rsidRDefault="00954F3E" w:rsidP="0067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C77">
        <w:rPr>
          <w:rFonts w:ascii="Times New Roman" w:hAnsi="Times New Roman" w:cs="Times New Roman"/>
          <w:b/>
          <w:sz w:val="24"/>
          <w:szCs w:val="24"/>
        </w:rPr>
        <w:t>(2)</w:t>
      </w:r>
      <w:r w:rsidRPr="00D07C77">
        <w:rPr>
          <w:rFonts w:ascii="Times New Roman" w:hAnsi="Times New Roman" w:cs="Times New Roman"/>
          <w:sz w:val="24"/>
          <w:szCs w:val="24"/>
        </w:rPr>
        <w:t xml:space="preserve"> A rendeket kihirdetéséről a jegyző a helyben szokásos módon gondoskodik.</w:t>
      </w:r>
    </w:p>
    <w:p w14:paraId="13487DDA" w14:textId="5F10CCD7" w:rsidR="00676178" w:rsidRPr="00D07C77" w:rsidRDefault="00676178" w:rsidP="0067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F3A3C" w14:textId="6BB9D960" w:rsidR="00676178" w:rsidRPr="00D07C77" w:rsidRDefault="00676178" w:rsidP="0067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997ABB" w14:textId="23471031" w:rsidR="00954F3E" w:rsidRPr="00D07C77" w:rsidRDefault="00954F3E" w:rsidP="00676178">
      <w:pPr>
        <w:widowControl w:val="0"/>
        <w:tabs>
          <w:tab w:val="left" w:pos="284"/>
          <w:tab w:val="left" w:pos="567"/>
          <w:tab w:val="left" w:pos="1701"/>
          <w:tab w:val="left" w:pos="39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C77">
        <w:rPr>
          <w:rFonts w:ascii="Times New Roman" w:hAnsi="Times New Roman" w:cs="Times New Roman"/>
          <w:bCs/>
          <w:iCs/>
          <w:sz w:val="24"/>
          <w:szCs w:val="24"/>
        </w:rPr>
        <w:t>Őcsény</w:t>
      </w:r>
      <w:r w:rsidRPr="00D07C77">
        <w:rPr>
          <w:rFonts w:ascii="Times New Roman" w:hAnsi="Times New Roman" w:cs="Times New Roman"/>
          <w:bCs/>
          <w:sz w:val="24"/>
          <w:szCs w:val="24"/>
        </w:rPr>
        <w:t>,</w:t>
      </w:r>
      <w:r w:rsidR="00676178" w:rsidRPr="00D07C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7C77">
        <w:rPr>
          <w:rFonts w:ascii="Times New Roman" w:hAnsi="Times New Roman" w:cs="Times New Roman"/>
          <w:sz w:val="24"/>
          <w:szCs w:val="24"/>
        </w:rPr>
        <w:t>202</w:t>
      </w:r>
      <w:r w:rsidR="00676178" w:rsidRPr="00D07C77">
        <w:rPr>
          <w:rFonts w:ascii="Times New Roman" w:hAnsi="Times New Roman" w:cs="Times New Roman"/>
          <w:sz w:val="24"/>
          <w:szCs w:val="24"/>
        </w:rPr>
        <w:t>2</w:t>
      </w:r>
      <w:r w:rsidRPr="00D07C77">
        <w:rPr>
          <w:rFonts w:ascii="Times New Roman" w:hAnsi="Times New Roman" w:cs="Times New Roman"/>
          <w:sz w:val="24"/>
          <w:szCs w:val="24"/>
        </w:rPr>
        <w:t>.</w:t>
      </w:r>
      <w:r w:rsidR="00676178" w:rsidRPr="00D07C77">
        <w:rPr>
          <w:rFonts w:ascii="Times New Roman" w:hAnsi="Times New Roman" w:cs="Times New Roman"/>
          <w:sz w:val="24"/>
          <w:szCs w:val="24"/>
        </w:rPr>
        <w:t xml:space="preserve"> </w:t>
      </w:r>
      <w:r w:rsidR="00676178" w:rsidRPr="00D07C77">
        <w:rPr>
          <w:rFonts w:ascii="Times New Roman" w:hAnsi="Times New Roman" w:cs="Times New Roman"/>
          <w:sz w:val="24"/>
          <w:szCs w:val="24"/>
          <w:highlight w:val="yellow"/>
        </w:rPr>
        <w:t>március …..</w:t>
      </w:r>
      <w:r w:rsidR="00032760" w:rsidRPr="00D07C77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40063645" w14:textId="7844F499" w:rsidR="00032760" w:rsidRPr="00D07C77" w:rsidRDefault="00032760" w:rsidP="00676178">
      <w:pPr>
        <w:widowControl w:val="0"/>
        <w:tabs>
          <w:tab w:val="left" w:pos="284"/>
          <w:tab w:val="left" w:pos="567"/>
          <w:tab w:val="left" w:pos="1701"/>
          <w:tab w:val="left" w:pos="39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898C2" w14:textId="2FB8F1AA" w:rsidR="00676178" w:rsidRPr="00D07C77" w:rsidRDefault="00676178" w:rsidP="00676178">
      <w:pPr>
        <w:widowControl w:val="0"/>
        <w:tabs>
          <w:tab w:val="left" w:pos="284"/>
          <w:tab w:val="left" w:pos="567"/>
          <w:tab w:val="left" w:pos="1701"/>
          <w:tab w:val="left" w:pos="39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BE085" w14:textId="30BEE5E4" w:rsidR="00676178" w:rsidRPr="00D07C77" w:rsidRDefault="00676178" w:rsidP="00676178">
      <w:pPr>
        <w:widowControl w:val="0"/>
        <w:tabs>
          <w:tab w:val="center" w:pos="2268"/>
          <w:tab w:val="center" w:pos="652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8638BE" w14:textId="518F7059" w:rsidR="007360CC" w:rsidRPr="00D07C77" w:rsidRDefault="007360CC" w:rsidP="00676178">
      <w:pPr>
        <w:widowControl w:val="0"/>
        <w:tabs>
          <w:tab w:val="center" w:pos="2268"/>
          <w:tab w:val="center" w:pos="652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C77">
        <w:rPr>
          <w:rFonts w:ascii="Times New Roman" w:hAnsi="Times New Roman" w:cs="Times New Roman"/>
          <w:sz w:val="24"/>
          <w:szCs w:val="24"/>
        </w:rPr>
        <w:tab/>
        <w:t xml:space="preserve">Fülöp János </w:t>
      </w:r>
      <w:r w:rsidRPr="00D07C77">
        <w:rPr>
          <w:rFonts w:ascii="Times New Roman" w:hAnsi="Times New Roman" w:cs="Times New Roman"/>
          <w:sz w:val="24"/>
          <w:szCs w:val="24"/>
        </w:rPr>
        <w:tab/>
        <w:t>Balogh Györgyi</w:t>
      </w:r>
    </w:p>
    <w:p w14:paraId="06D5E6C5" w14:textId="03ED01E6" w:rsidR="007360CC" w:rsidRPr="00D07C77" w:rsidRDefault="007360CC" w:rsidP="00676178">
      <w:pPr>
        <w:widowControl w:val="0"/>
        <w:tabs>
          <w:tab w:val="center" w:pos="2268"/>
          <w:tab w:val="center" w:pos="652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C77">
        <w:rPr>
          <w:rFonts w:ascii="Times New Roman" w:hAnsi="Times New Roman" w:cs="Times New Roman"/>
          <w:sz w:val="24"/>
          <w:szCs w:val="24"/>
        </w:rPr>
        <w:tab/>
        <w:t>polgármester</w:t>
      </w:r>
      <w:r w:rsidRPr="00D07C77"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366E8C27" w14:textId="4A038577" w:rsidR="007360CC" w:rsidRPr="00D07C77" w:rsidRDefault="007360CC" w:rsidP="00676178">
      <w:pPr>
        <w:widowControl w:val="0"/>
        <w:tabs>
          <w:tab w:val="center" w:pos="2268"/>
          <w:tab w:val="center" w:pos="652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240325" w14:textId="74995EE8" w:rsidR="007360CC" w:rsidRPr="00D07C77" w:rsidRDefault="007360CC" w:rsidP="00676178">
      <w:pPr>
        <w:widowControl w:val="0"/>
        <w:tabs>
          <w:tab w:val="center" w:pos="2268"/>
          <w:tab w:val="center" w:pos="652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DADA86" w14:textId="77777777" w:rsidR="007360CC" w:rsidRPr="00D07C77" w:rsidRDefault="007360CC" w:rsidP="00676178">
      <w:pPr>
        <w:widowControl w:val="0"/>
        <w:tabs>
          <w:tab w:val="center" w:pos="2268"/>
          <w:tab w:val="center" w:pos="652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43B0A3" w14:textId="77777777" w:rsidR="00954F3E" w:rsidRPr="00D07C77" w:rsidRDefault="00954F3E" w:rsidP="00676178">
      <w:pPr>
        <w:widowControl w:val="0"/>
        <w:tabs>
          <w:tab w:val="left" w:pos="567"/>
          <w:tab w:val="left" w:pos="1701"/>
          <w:tab w:val="left" w:pos="425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7C77">
        <w:rPr>
          <w:rFonts w:ascii="Times New Roman" w:hAnsi="Times New Roman" w:cs="Times New Roman"/>
          <w:b/>
          <w:sz w:val="24"/>
          <w:szCs w:val="24"/>
          <w:u w:val="single"/>
        </w:rPr>
        <w:t>Kihirdetési záradék:</w:t>
      </w:r>
    </w:p>
    <w:p w14:paraId="1CDC157D" w14:textId="59B9E8A5" w:rsidR="00954F3E" w:rsidRPr="00D07C77" w:rsidRDefault="00954F3E" w:rsidP="00676178">
      <w:pPr>
        <w:widowControl w:val="0"/>
        <w:tabs>
          <w:tab w:val="left" w:pos="567"/>
          <w:tab w:val="left" w:pos="1701"/>
          <w:tab w:val="left" w:pos="425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C77">
        <w:rPr>
          <w:rFonts w:ascii="Times New Roman" w:hAnsi="Times New Roman" w:cs="Times New Roman"/>
          <w:sz w:val="24"/>
          <w:szCs w:val="24"/>
        </w:rPr>
        <w:t>Jelen rendelet kihirdetésének napja</w:t>
      </w:r>
      <w:r w:rsidRPr="00D07C77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Pr="00D07C77">
        <w:rPr>
          <w:rFonts w:ascii="Times New Roman" w:hAnsi="Times New Roman" w:cs="Times New Roman"/>
          <w:sz w:val="24"/>
          <w:szCs w:val="24"/>
        </w:rPr>
        <w:t>202</w:t>
      </w:r>
      <w:r w:rsidR="007360CC" w:rsidRPr="00D07C77">
        <w:rPr>
          <w:rFonts w:ascii="Times New Roman" w:hAnsi="Times New Roman" w:cs="Times New Roman"/>
          <w:sz w:val="24"/>
          <w:szCs w:val="24"/>
        </w:rPr>
        <w:t>2</w:t>
      </w:r>
      <w:r w:rsidRPr="00D07C77">
        <w:rPr>
          <w:rFonts w:ascii="Times New Roman" w:hAnsi="Times New Roman" w:cs="Times New Roman"/>
          <w:sz w:val="24"/>
          <w:szCs w:val="24"/>
        </w:rPr>
        <w:t xml:space="preserve">. </w:t>
      </w:r>
      <w:r w:rsidR="007360CC" w:rsidRPr="00D07C77">
        <w:rPr>
          <w:rFonts w:ascii="Times New Roman" w:hAnsi="Times New Roman" w:cs="Times New Roman"/>
          <w:sz w:val="24"/>
          <w:szCs w:val="24"/>
          <w:highlight w:val="yellow"/>
        </w:rPr>
        <w:t>március …..</w:t>
      </w:r>
      <w:r w:rsidR="00032760" w:rsidRPr="00D07C77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42311FB2" w14:textId="25037DEC" w:rsidR="008B28D4" w:rsidRPr="00D07C77" w:rsidRDefault="008B28D4" w:rsidP="00676178">
      <w:pPr>
        <w:widowControl w:val="0"/>
        <w:tabs>
          <w:tab w:val="left" w:pos="567"/>
          <w:tab w:val="left" w:pos="1701"/>
          <w:tab w:val="left" w:pos="425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29856" w14:textId="089AC74E" w:rsidR="007360CC" w:rsidRPr="00D07C77" w:rsidRDefault="007360CC" w:rsidP="00676178">
      <w:pPr>
        <w:widowControl w:val="0"/>
        <w:tabs>
          <w:tab w:val="left" w:pos="567"/>
          <w:tab w:val="left" w:pos="1701"/>
          <w:tab w:val="left" w:pos="425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DCA752" w14:textId="61249B0D" w:rsidR="007360CC" w:rsidRPr="00D07C77" w:rsidRDefault="007360CC" w:rsidP="007360CC">
      <w:pPr>
        <w:widowControl w:val="0"/>
        <w:tabs>
          <w:tab w:val="center" w:pos="2268"/>
          <w:tab w:val="center" w:pos="652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C77">
        <w:rPr>
          <w:rFonts w:ascii="Times New Roman" w:hAnsi="Times New Roman" w:cs="Times New Roman"/>
          <w:sz w:val="24"/>
          <w:szCs w:val="24"/>
        </w:rPr>
        <w:tab/>
      </w:r>
      <w:r w:rsidRPr="00D07C77">
        <w:rPr>
          <w:rFonts w:ascii="Times New Roman" w:hAnsi="Times New Roman" w:cs="Times New Roman"/>
          <w:sz w:val="24"/>
          <w:szCs w:val="24"/>
        </w:rPr>
        <w:tab/>
        <w:t>Balogh Györgyi</w:t>
      </w:r>
    </w:p>
    <w:p w14:paraId="545D224E" w14:textId="0E66EF91" w:rsidR="007360CC" w:rsidRPr="00D07C77" w:rsidRDefault="007360CC" w:rsidP="007360CC">
      <w:pPr>
        <w:widowControl w:val="0"/>
        <w:tabs>
          <w:tab w:val="center" w:pos="2268"/>
          <w:tab w:val="center" w:pos="652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C77">
        <w:rPr>
          <w:rFonts w:ascii="Times New Roman" w:hAnsi="Times New Roman" w:cs="Times New Roman"/>
          <w:sz w:val="24"/>
          <w:szCs w:val="24"/>
        </w:rPr>
        <w:tab/>
      </w:r>
      <w:r w:rsidRPr="00D07C77"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1E014B58" w14:textId="77777777" w:rsidR="007360CC" w:rsidRPr="00D07C77" w:rsidRDefault="007360CC">
      <w:pPr>
        <w:rPr>
          <w:rFonts w:ascii="Times New Roman" w:hAnsi="Times New Roman" w:cs="Times New Roman"/>
          <w:sz w:val="24"/>
          <w:szCs w:val="24"/>
        </w:rPr>
      </w:pPr>
      <w:r w:rsidRPr="00D07C77">
        <w:rPr>
          <w:rFonts w:ascii="Times New Roman" w:hAnsi="Times New Roman" w:cs="Times New Roman"/>
          <w:sz w:val="24"/>
          <w:szCs w:val="24"/>
        </w:rPr>
        <w:br w:type="page"/>
      </w:r>
    </w:p>
    <w:p w14:paraId="63B413C2" w14:textId="77777777" w:rsidR="007360CC" w:rsidRPr="00D07C77" w:rsidRDefault="007360CC" w:rsidP="007360CC">
      <w:pPr>
        <w:widowControl w:val="0"/>
        <w:tabs>
          <w:tab w:val="center" w:pos="2268"/>
          <w:tab w:val="center" w:pos="652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342039" w14:textId="3F8F52D1" w:rsidR="00954F3E" w:rsidRPr="00D07C77" w:rsidRDefault="00954F3E" w:rsidP="00676178">
      <w:pPr>
        <w:widowControl w:val="0"/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i/>
          <w:iCs/>
          <w:lang w:eastAsia="ar-SA"/>
        </w:rPr>
      </w:pPr>
      <w:r w:rsidRPr="00D07C77">
        <w:rPr>
          <w:rFonts w:ascii="Times New Roman" w:hAnsi="Times New Roman" w:cs="Times New Roman"/>
          <w:i/>
          <w:iCs/>
          <w:lang w:eastAsia="ar-SA"/>
        </w:rPr>
        <w:t>1. melléklet</w:t>
      </w:r>
      <w:r w:rsidR="00B87BFC" w:rsidRPr="00D07C77">
        <w:rPr>
          <w:rFonts w:ascii="Times New Roman" w:hAnsi="Times New Roman" w:cs="Times New Roman"/>
          <w:i/>
          <w:iCs/>
          <w:lang w:eastAsia="ar-SA"/>
        </w:rPr>
        <w:t xml:space="preserve"> a</w:t>
      </w:r>
      <w:r w:rsidR="00032760" w:rsidRPr="00D07C77">
        <w:rPr>
          <w:rFonts w:ascii="Times New Roman" w:hAnsi="Times New Roman" w:cs="Times New Roman"/>
          <w:i/>
          <w:iCs/>
          <w:lang w:eastAsia="ar-SA"/>
        </w:rPr>
        <w:t xml:space="preserve"> </w:t>
      </w:r>
      <w:r w:rsidR="007360CC" w:rsidRPr="00D07C77">
        <w:rPr>
          <w:rFonts w:ascii="Times New Roman" w:hAnsi="Times New Roman" w:cs="Times New Roman"/>
          <w:i/>
          <w:iCs/>
          <w:highlight w:val="yellow"/>
          <w:lang w:eastAsia="ar-SA"/>
        </w:rPr>
        <w:t>…/2022.(…….)</w:t>
      </w:r>
      <w:r w:rsidRPr="00D07C77">
        <w:rPr>
          <w:rFonts w:ascii="Times New Roman" w:hAnsi="Times New Roman" w:cs="Times New Roman"/>
          <w:i/>
          <w:iCs/>
          <w:lang w:eastAsia="ar-SA"/>
        </w:rPr>
        <w:t xml:space="preserve"> önkormányzati rendelethez</w:t>
      </w:r>
    </w:p>
    <w:p w14:paraId="08C4EBF9" w14:textId="77777777" w:rsidR="00032760" w:rsidRPr="00D07C77" w:rsidRDefault="00032760" w:rsidP="00676178">
      <w:pPr>
        <w:widowControl w:val="0"/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i/>
          <w:iCs/>
          <w:lang w:eastAsia="ar-SA"/>
        </w:rPr>
      </w:pPr>
    </w:p>
    <w:p w14:paraId="059D6AF4" w14:textId="77777777" w:rsidR="00032760" w:rsidRPr="00D07C77" w:rsidRDefault="00032760" w:rsidP="00676178">
      <w:pPr>
        <w:widowControl w:val="0"/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i/>
          <w:iCs/>
          <w:lang w:eastAsia="ar-SA"/>
        </w:rPr>
      </w:pPr>
    </w:p>
    <w:p w14:paraId="031CCEAA" w14:textId="78690280" w:rsidR="00B51ECC" w:rsidRPr="00D07C77" w:rsidRDefault="00B51ECC" w:rsidP="00676178">
      <w:pPr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</w:pPr>
      <w:r w:rsidRPr="00D07C7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a szociális alapszolgáltatások intézményi térítési díjának megállapítása</w:t>
      </w:r>
    </w:p>
    <w:tbl>
      <w:tblPr>
        <w:tblpPr w:leftFromText="141" w:rightFromText="141" w:vertAnchor="text" w:horzAnchor="margin" w:tblpXSpec="center" w:tblpY="64"/>
        <w:tblW w:w="10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1180"/>
        <w:gridCol w:w="1180"/>
        <w:gridCol w:w="1180"/>
        <w:gridCol w:w="1180"/>
        <w:gridCol w:w="1180"/>
        <w:gridCol w:w="1180"/>
      </w:tblGrid>
      <w:tr w:rsidR="00CD1B19" w:rsidRPr="00370CD0" w14:paraId="7F70B746" w14:textId="77777777" w:rsidTr="00CD1B19">
        <w:trPr>
          <w:trHeight w:val="315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47086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90F5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DD65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5617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8780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F67E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1411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D1B19" w:rsidRPr="00370CD0" w14:paraId="3A3CDD6D" w14:textId="77777777" w:rsidTr="00CD1B19">
        <w:trPr>
          <w:trHeight w:val="315"/>
        </w:trPr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F63D" w14:textId="77777777" w:rsidR="00CD1B19" w:rsidRPr="00370CD0" w:rsidRDefault="00CD1B19" w:rsidP="00CD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Szolgáltatás megnevezése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34BD" w14:textId="77777777" w:rsidR="00CD1B19" w:rsidRPr="00370CD0" w:rsidRDefault="00CD1B19" w:rsidP="00CD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Alapanyagnorma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0170" w14:textId="77777777" w:rsidR="00CD1B19" w:rsidRPr="00370CD0" w:rsidRDefault="00CD1B19" w:rsidP="00CD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Egyéb költség (rezsi)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0A2B" w14:textId="77777777" w:rsidR="00CD1B19" w:rsidRPr="00370CD0" w:rsidRDefault="00CD1B19" w:rsidP="00CD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Intézményi térítési díj</w:t>
            </w:r>
          </w:p>
        </w:tc>
      </w:tr>
      <w:tr w:rsidR="00CD1B19" w:rsidRPr="00370CD0" w14:paraId="711592E6" w14:textId="77777777" w:rsidTr="00CD1B19">
        <w:trPr>
          <w:trHeight w:val="375"/>
        </w:trPr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77537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97EB" w14:textId="77777777" w:rsidR="00CD1B19" w:rsidRPr="00370CD0" w:rsidRDefault="00CD1B19" w:rsidP="00CD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nettó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90384" w14:textId="77777777" w:rsidR="00CD1B19" w:rsidRPr="00370CD0" w:rsidRDefault="00CD1B19" w:rsidP="00CD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bruttó</w:t>
            </w: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hu-HU"/>
              </w:rPr>
              <w:t>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9D12" w14:textId="77777777" w:rsidR="00CD1B19" w:rsidRPr="00370CD0" w:rsidRDefault="00CD1B19" w:rsidP="00CD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nettó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8544" w14:textId="77777777" w:rsidR="00CD1B19" w:rsidRPr="00370CD0" w:rsidRDefault="00CD1B19" w:rsidP="00CD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bruttó</w:t>
            </w: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hu-HU"/>
              </w:rPr>
              <w:t>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77B7" w14:textId="77777777" w:rsidR="00CD1B19" w:rsidRPr="00370CD0" w:rsidRDefault="00CD1B19" w:rsidP="00CD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nettó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848A" w14:textId="77777777" w:rsidR="00CD1B19" w:rsidRPr="00370CD0" w:rsidRDefault="00CD1B19" w:rsidP="00CD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bruttó</w:t>
            </w:r>
            <w:r w:rsidRPr="00370C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hu-HU"/>
              </w:rPr>
              <w:t>*</w:t>
            </w:r>
          </w:p>
        </w:tc>
      </w:tr>
      <w:tr w:rsidR="00CD1B19" w:rsidRPr="00370CD0" w14:paraId="0CC38229" w14:textId="77777777" w:rsidTr="00CD1B19">
        <w:trPr>
          <w:trHeight w:val="63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1698E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Étkeztetés (felnőtt részére egyszeri meleg főétkezés (ebéd))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4AEC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393,7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0D83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22E5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472,44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8FE5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22D4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866,14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E24D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1 100</w:t>
            </w:r>
          </w:p>
        </w:tc>
      </w:tr>
      <w:tr w:rsidR="00CD1B19" w:rsidRPr="00370CD0" w14:paraId="17F730B0" w14:textId="77777777" w:rsidTr="00CD1B19">
        <w:trPr>
          <w:trHeight w:val="69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51EBC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Szociális étkeztetés (felnőtt részére egyszeri meleg főétkezés (ebéd))</w:t>
            </w: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hu-HU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E2D9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393,7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35C6D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D80E9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5724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6F185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470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C5574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597</w:t>
            </w:r>
          </w:p>
        </w:tc>
      </w:tr>
      <w:tr w:rsidR="00CD1B19" w:rsidRPr="00370CD0" w14:paraId="0CDAEC6A" w14:textId="77777777" w:rsidTr="00CD1B19">
        <w:trPr>
          <w:trHeight w:val="63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398FF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Zóna ebéd (fél adag)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25EF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196,85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1D9D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E289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409,45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54B8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B0477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606,3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191A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770</w:t>
            </w:r>
          </w:p>
        </w:tc>
      </w:tr>
      <w:tr w:rsidR="00CD1B19" w:rsidRPr="00370CD0" w14:paraId="486BB416" w14:textId="77777777" w:rsidTr="00CD1B19">
        <w:trPr>
          <w:trHeight w:val="63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C5C8C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Kiszállítás költsége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4FFD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4A52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E21E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4ED4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F451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B7030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165</w:t>
            </w:r>
          </w:p>
        </w:tc>
      </w:tr>
      <w:tr w:rsidR="00CD1B19" w:rsidRPr="00370CD0" w14:paraId="69F8D520" w14:textId="77777777" w:rsidTr="00CD1B19">
        <w:trPr>
          <w:trHeight w:val="315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887E2" w14:textId="77777777" w:rsidR="00CD1B19" w:rsidRPr="00370CD0" w:rsidRDefault="00CD1B19" w:rsidP="00CD1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C56B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44F5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52F7E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C001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A7ED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40677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D1B19" w:rsidRPr="00370CD0" w14:paraId="00DFD654" w14:textId="77777777" w:rsidTr="00CD1B19">
        <w:trPr>
          <w:trHeight w:val="315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51AEC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9198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6776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9DB47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2297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1AEA1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4409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D1B19" w:rsidRPr="00370CD0" w14:paraId="374E5CC6" w14:textId="77777777" w:rsidTr="00CD1B19">
        <w:trPr>
          <w:trHeight w:val="315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E0BD1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8065A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87D3B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0A04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FD2B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A198F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72F8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D1B19" w:rsidRPr="00370CD0" w14:paraId="30C6439F" w14:textId="77777777" w:rsidTr="00CD1B19">
        <w:trPr>
          <w:trHeight w:val="375"/>
        </w:trPr>
        <w:tc>
          <w:tcPr>
            <w:tcW w:w="4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9F91C" w14:textId="7DC4611C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hu-HU"/>
              </w:rPr>
              <w:t>*</w:t>
            </w: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Jelenleg a</w:t>
            </w:r>
            <w:r w:rsidR="00192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z</w:t>
            </w: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ÁFA kulcs 27 %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9791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5AD7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9053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65B1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1137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D1B19" w:rsidRPr="00370CD0" w14:paraId="6375DD5D" w14:textId="77777777" w:rsidTr="00CD1B19">
        <w:trPr>
          <w:trHeight w:val="360"/>
        </w:trPr>
        <w:tc>
          <w:tcPr>
            <w:tcW w:w="4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D0008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hu-HU"/>
              </w:rPr>
              <w:t xml:space="preserve">** </w:t>
            </w:r>
            <w:r w:rsidRPr="00370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Kiszállítás költségét nem tartalmazza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0182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1A076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863E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B4EB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5E48" w14:textId="77777777" w:rsidR="00CD1B19" w:rsidRPr="00370CD0" w:rsidRDefault="00CD1B19" w:rsidP="00CD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14:paraId="6F91DBE3" w14:textId="49AD892D" w:rsidR="007360CC" w:rsidRPr="00D07C77" w:rsidRDefault="007360CC" w:rsidP="00676178">
      <w:pPr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</w:p>
    <w:p w14:paraId="5C4343FE" w14:textId="77777777" w:rsidR="00ED571D" w:rsidRPr="00D07C77" w:rsidRDefault="00ED571D" w:rsidP="00370CD0">
      <w:pPr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 w:cs="Times New Roman"/>
        </w:rPr>
      </w:pPr>
    </w:p>
    <w:sectPr w:rsidR="00ED571D" w:rsidRPr="00D07C77" w:rsidSect="00835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1D80" w14:textId="77777777" w:rsidR="000B02E3" w:rsidRDefault="000B02E3" w:rsidP="00B51ECC">
      <w:pPr>
        <w:spacing w:after="0" w:line="240" w:lineRule="auto"/>
      </w:pPr>
      <w:r>
        <w:separator/>
      </w:r>
    </w:p>
  </w:endnote>
  <w:endnote w:type="continuationSeparator" w:id="0">
    <w:p w14:paraId="35237490" w14:textId="77777777" w:rsidR="000B02E3" w:rsidRDefault="000B02E3" w:rsidP="00B51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827FC" w14:textId="77777777" w:rsidR="000B02E3" w:rsidRDefault="000B02E3" w:rsidP="00B51ECC">
      <w:pPr>
        <w:spacing w:after="0" w:line="240" w:lineRule="auto"/>
      </w:pPr>
      <w:r>
        <w:separator/>
      </w:r>
    </w:p>
  </w:footnote>
  <w:footnote w:type="continuationSeparator" w:id="0">
    <w:p w14:paraId="33C80356" w14:textId="77777777" w:rsidR="000B02E3" w:rsidRDefault="000B02E3" w:rsidP="00B51E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F3E"/>
    <w:rsid w:val="00032760"/>
    <w:rsid w:val="000B02E3"/>
    <w:rsid w:val="000C625A"/>
    <w:rsid w:val="00192A80"/>
    <w:rsid w:val="00260EB3"/>
    <w:rsid w:val="002C67BC"/>
    <w:rsid w:val="002F59F4"/>
    <w:rsid w:val="00370CD0"/>
    <w:rsid w:val="003D3AE3"/>
    <w:rsid w:val="003D6EDA"/>
    <w:rsid w:val="00512F5F"/>
    <w:rsid w:val="00576F3B"/>
    <w:rsid w:val="00676178"/>
    <w:rsid w:val="006C2A2D"/>
    <w:rsid w:val="0071581A"/>
    <w:rsid w:val="00722EE8"/>
    <w:rsid w:val="007360CC"/>
    <w:rsid w:val="008352E7"/>
    <w:rsid w:val="008B28D4"/>
    <w:rsid w:val="00954F3E"/>
    <w:rsid w:val="009B4B17"/>
    <w:rsid w:val="00A60186"/>
    <w:rsid w:val="00AD3DC6"/>
    <w:rsid w:val="00AE310D"/>
    <w:rsid w:val="00B33BDC"/>
    <w:rsid w:val="00B51ECC"/>
    <w:rsid w:val="00B87BFC"/>
    <w:rsid w:val="00C42964"/>
    <w:rsid w:val="00C86290"/>
    <w:rsid w:val="00CD1B19"/>
    <w:rsid w:val="00D07C77"/>
    <w:rsid w:val="00D102F3"/>
    <w:rsid w:val="00D50115"/>
    <w:rsid w:val="00DF58AF"/>
    <w:rsid w:val="00ED5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B6D44"/>
  <w15:docId w15:val="{78A31D7C-D12C-4789-B9A6-4B5825D31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54F3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B51EC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51ECC"/>
    <w:rPr>
      <w:sz w:val="20"/>
      <w:szCs w:val="20"/>
    </w:rPr>
  </w:style>
  <w:style w:type="character" w:styleId="Lbjegyzet-hivatkozs">
    <w:name w:val="footnote reference"/>
    <w:semiHidden/>
    <w:rsid w:val="00B51E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7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Office 365</cp:lastModifiedBy>
  <cp:revision>11</cp:revision>
  <cp:lastPrinted>2022-03-18T06:54:00Z</cp:lastPrinted>
  <dcterms:created xsi:type="dcterms:W3CDTF">2020-09-21T12:38:00Z</dcterms:created>
  <dcterms:modified xsi:type="dcterms:W3CDTF">2022-03-18T06:57:00Z</dcterms:modified>
</cp:coreProperties>
</file>